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XX学院2022年落实进展情况统计表</w:t>
      </w:r>
    </w:p>
    <w:bookmarkEnd w:id="0"/>
    <w:p>
      <w:pPr>
        <w:spacing w:before="156" w:beforeLines="50" w:line="560" w:lineRule="exact"/>
        <w:rPr>
          <w:rFonts w:eastAsia="仿宋_GB231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填报人：                 联系方式：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eastAsia="仿宋_GB2312"/>
        </w:rPr>
        <w:tab/>
      </w:r>
      <w:r>
        <w:rPr>
          <w:rFonts w:hint="eastAsia" w:eastAsia="仿宋_GB231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年   月  日</w:t>
      </w:r>
    </w:p>
    <w:tbl>
      <w:tblPr>
        <w:tblStyle w:val="4"/>
        <w:tblW w:w="1283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082"/>
        <w:gridCol w:w="1203"/>
        <w:gridCol w:w="993"/>
        <w:gridCol w:w="2151"/>
        <w:gridCol w:w="1063"/>
        <w:gridCol w:w="1957"/>
        <w:gridCol w:w="2549"/>
        <w:gridCol w:w="10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1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3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  <w:lang w:bidi="ar"/>
              </w:rPr>
              <w:t>实际开发岗位数（个）</w:t>
            </w:r>
          </w:p>
        </w:tc>
        <w:tc>
          <w:tcPr>
            <w:tcW w:w="5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  <w:lang w:bidi="ar"/>
              </w:rPr>
              <w:t>实际吸纳应届毕业生就业人数（人）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  <w:lang w:bidi="ar"/>
              </w:rPr>
              <w:t>总数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  <w:lang w:bidi="ar"/>
              </w:rPr>
              <w:t>其中：博士后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  <w:lang w:bidi="ar"/>
              </w:rPr>
              <w:t>总数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  <w:lang w:bidi="ar"/>
              </w:rPr>
              <w:t>其中：博士后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  <w:lang w:bidi="ar"/>
              </w:rPr>
              <w:t>其中：外校毕业生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pict>
        <v:shape id="文本框 2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ind w:left="320" w:leftChars="100" w:right="320" w:rightChars="100"/>
                  <w:rPr>
                    <w:rStyle w:val="6"/>
                    <w:rFonts w:ascii="宋体" w:hAnsi="宋体" w:eastAsia="宋体"/>
                    <w:sz w:val="28"/>
                    <w:szCs w:val="28"/>
                  </w:rPr>
                </w:pP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6"/>
                    <w:rFonts w:ascii="宋体" w:hAnsi="宋体" w:eastAsia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6"/>
                    <w:rFonts w:ascii="宋体" w:hAnsi="宋体" w:eastAsia="宋体"/>
                    <w:sz w:val="28"/>
                    <w:szCs w:val="28"/>
                  </w:rPr>
                  <w:t>4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</w:p>
              <w:p/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jOWMxMGQ4NjViYmEzMmM5NTkwMWMwYzE4MTcwYmQifQ=="/>
  </w:docVars>
  <w:rsids>
    <w:rsidRoot w:val="008B581D"/>
    <w:rsid w:val="00010792"/>
    <w:rsid w:val="003736DD"/>
    <w:rsid w:val="00555594"/>
    <w:rsid w:val="00562058"/>
    <w:rsid w:val="0061083A"/>
    <w:rsid w:val="007428E1"/>
    <w:rsid w:val="008371C7"/>
    <w:rsid w:val="00867C1A"/>
    <w:rsid w:val="008B581D"/>
    <w:rsid w:val="00A87265"/>
    <w:rsid w:val="00E44B04"/>
    <w:rsid w:val="00FA40D7"/>
    <w:rsid w:val="38B8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707</Words>
  <Characters>808</Characters>
  <Lines>9</Lines>
  <Paragraphs>2</Paragraphs>
  <TotalTime>1</TotalTime>
  <ScaleCrop>false</ScaleCrop>
  <LinksUpToDate>false</LinksUpToDate>
  <CharactersWithSpaces>936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2022-05-13T07:27:00Z</dcterms:created>
  <dc:creator>Lenovo</dc:creator>
  <cp:lastModifiedBy>admin</cp:lastModifiedBy>
  <cp:lastPrinted>2022-06-06T08:45:00Z</cp:lastPrinted>
  <dcterms:modified xsi:type="dcterms:W3CDTF">2022-06-06T09:00:07Z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1A6B39970E6B4110BBB8D278277808F9</vt:lpwstr>
  </property>
</Properties>
</file>